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EE4F0" w14:textId="77777777" w:rsidR="00C210BC" w:rsidRDefault="00C210BC" w:rsidP="00C210BC">
      <w:pPr>
        <w:pStyle w:val="mimgebixml"/>
        <w:jc w:val="right"/>
        <w:rPr>
          <w:rFonts w:ascii="Sylfaen" w:hAnsi="Sylfaen" w:cs="Sylfaen"/>
          <w:b/>
          <w:sz w:val="22"/>
          <w:szCs w:val="22"/>
          <w:lang w:val="ka-GE"/>
        </w:rPr>
      </w:pPr>
      <w:r>
        <w:rPr>
          <w:rFonts w:ascii="Sylfaen" w:hAnsi="Sylfaen" w:cs="Sylfaen"/>
          <w:b/>
          <w:sz w:val="22"/>
          <w:szCs w:val="22"/>
          <w:lang w:val="ka-GE"/>
        </w:rPr>
        <w:t>პროექტი</w:t>
      </w:r>
    </w:p>
    <w:p w14:paraId="445173E0" w14:textId="77777777" w:rsidR="00C210BC" w:rsidRDefault="00C210BC" w:rsidP="00C210B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center"/>
        <w:rPr>
          <w:rFonts w:ascii="Sylfaen" w:eastAsia="Times New Roman" w:hAnsi="Sylfaen" w:cs="Sylfaen"/>
          <w:b/>
          <w:lang w:val="ka-GE"/>
        </w:rPr>
      </w:pPr>
      <w:r>
        <w:rPr>
          <w:rFonts w:ascii="Sylfaen" w:eastAsia="Times New Roman" w:hAnsi="Sylfaen" w:cs="Sylfaen"/>
          <w:b/>
          <w:lang w:val="ka-GE"/>
        </w:rPr>
        <w:t>საქართველოს მთავრობის</w:t>
      </w:r>
    </w:p>
    <w:p w14:paraId="03D7240E" w14:textId="77777777" w:rsidR="00C210BC" w:rsidRDefault="00C210BC" w:rsidP="00C210B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center"/>
        <w:rPr>
          <w:rFonts w:ascii="Sylfaen" w:eastAsia="Times New Roman" w:hAnsi="Sylfaen" w:cs="Sylfaen"/>
          <w:b/>
          <w:lang w:val="ka-GE"/>
        </w:rPr>
      </w:pPr>
      <w:r>
        <w:rPr>
          <w:rFonts w:ascii="Sylfaen" w:eastAsia="Times New Roman" w:hAnsi="Sylfaen" w:cs="Sylfaen"/>
          <w:b/>
          <w:lang w:val="ka-GE"/>
        </w:rPr>
        <w:t>დადგენილება N</w:t>
      </w:r>
    </w:p>
    <w:p w14:paraId="6F8EF218" w14:textId="77777777" w:rsidR="00C210BC" w:rsidRDefault="00C210BC" w:rsidP="00C210B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center"/>
        <w:rPr>
          <w:rFonts w:ascii="Sylfaen" w:eastAsia="Times New Roman" w:hAnsi="Sylfaen" w:cs="Sylfaen"/>
          <w:b/>
          <w:lang w:val="ka-GE"/>
        </w:rPr>
      </w:pPr>
    </w:p>
    <w:p w14:paraId="59EA67B9" w14:textId="77777777" w:rsidR="00C210BC" w:rsidRDefault="00C210BC" w:rsidP="00C210B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center"/>
        <w:rPr>
          <w:rFonts w:ascii="Sylfaen" w:eastAsia="Times New Roman" w:hAnsi="Sylfaen" w:cs="Sylfaen"/>
          <w:b/>
          <w:lang w:val="ka-GE"/>
        </w:rPr>
      </w:pPr>
      <w:r>
        <w:rPr>
          <w:rFonts w:ascii="Sylfaen" w:eastAsia="Times New Roman" w:hAnsi="Sylfaen" w:cs="Sylfaen"/>
          <w:b/>
          <w:lang w:val="ka-GE"/>
        </w:rPr>
        <w:t>2020 წლის                                   ქ. თბილისი</w:t>
      </w:r>
    </w:p>
    <w:p w14:paraId="1099F85B" w14:textId="77777777" w:rsidR="00C210BC" w:rsidRDefault="00C210BC" w:rsidP="00C210B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center"/>
        <w:rPr>
          <w:rFonts w:ascii="Sylfaen" w:eastAsia="Times New Roman" w:hAnsi="Sylfaen" w:cs="Sylfaen"/>
          <w:b/>
          <w:lang w:val="ka-GE"/>
        </w:rPr>
      </w:pPr>
    </w:p>
    <w:p w14:paraId="7DD96DDB" w14:textId="77777777" w:rsidR="00C210BC" w:rsidRDefault="00C210BC" w:rsidP="00C210B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center"/>
        <w:rPr>
          <w:rFonts w:ascii="Sylfaen" w:eastAsia="Times New Roman" w:hAnsi="Sylfaen" w:cs="Sylfaen"/>
          <w:b/>
          <w:lang w:val="ka-GE"/>
        </w:rPr>
      </w:pPr>
    </w:p>
    <w:p w14:paraId="1958709C" w14:textId="77777777" w:rsidR="00C210BC" w:rsidRDefault="00C210BC" w:rsidP="00C210B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center"/>
        <w:rPr>
          <w:rFonts w:ascii="Sylfaen" w:eastAsia="Times New Roman" w:hAnsi="Sylfaen" w:cs="Sylfaen"/>
          <w:b/>
          <w:lang w:val="ka-GE"/>
        </w:rPr>
      </w:pPr>
      <w:r>
        <w:rPr>
          <w:rFonts w:ascii="Sylfaen" w:eastAsia="Times New Roman" w:hAnsi="Sylfaen" w:cs="Sylfaen"/>
          <w:b/>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დებულების დამტკიცების შესახებ“ საქართველოს მთავრობის 2018 წლის 14 სექტემბრის N473 დადგენილებაში ცვლილების შეტანის თაობაზე</w:t>
      </w:r>
    </w:p>
    <w:p w14:paraId="70E4C27F" w14:textId="77777777" w:rsidR="00C210BC" w:rsidRDefault="00C210BC" w:rsidP="00C210B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both"/>
        <w:rPr>
          <w:rFonts w:ascii="Sylfaen" w:hAnsi="Sylfaen" w:cs="Sylfaen"/>
          <w:b/>
          <w:bCs/>
          <w:lang w:val="x-none" w:eastAsia="x-none"/>
        </w:rPr>
      </w:pPr>
    </w:p>
    <w:p w14:paraId="13067A53" w14:textId="77777777" w:rsidR="00C210BC" w:rsidRDefault="00C210BC" w:rsidP="00C210B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both"/>
        <w:rPr>
          <w:rFonts w:ascii="Sylfaen" w:hAnsi="Sylfaen" w:cs="Sylfaen"/>
          <w:b/>
          <w:bCs/>
          <w:lang w:val="x-none" w:eastAsia="x-none"/>
        </w:rPr>
      </w:pPr>
    </w:p>
    <w:p w14:paraId="7A8F831D" w14:textId="77777777" w:rsidR="00C210BC" w:rsidRDefault="00C210BC" w:rsidP="00C210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lang w:val="ka-GE" w:eastAsia="x-none"/>
        </w:rPr>
      </w:pPr>
      <w:r>
        <w:rPr>
          <w:rFonts w:ascii="Sylfaen" w:eastAsia="Times New Roman" w:hAnsi="Sylfaen" w:cs="Sylfaen"/>
          <w:b/>
          <w:bCs/>
          <w:lang w:val="x-none" w:eastAsia="x-none"/>
        </w:rPr>
        <w:tab/>
        <w:t>მუხლი 1.</w:t>
      </w:r>
      <w:r>
        <w:rPr>
          <w:rFonts w:ascii="Sylfaen" w:hAnsi="Sylfaen" w:cs="Sylfaen"/>
          <w:lang w:val="x-none" w:eastAsia="x-none"/>
        </w:rPr>
        <w:t xml:space="preserve"> </w:t>
      </w:r>
      <w:r w:rsidR="00A07575" w:rsidRPr="00A07575">
        <w:rPr>
          <w:rFonts w:ascii="Sylfaen" w:eastAsia="Times New Roman" w:hAnsi="Sylfaen" w:cs="Sylfaen"/>
          <w:lang w:val="ka-GE"/>
        </w:rPr>
        <w:t>„ნორმატიული აქტების შესახებ“ საქართველოს ორგანული კანონის მე-20 მუხლის მე-4 პუნქტის</w:t>
      </w:r>
      <w:r w:rsidR="00C1068A">
        <w:rPr>
          <w:rFonts w:ascii="Sylfaen" w:eastAsia="Times New Roman" w:hAnsi="Sylfaen" w:cs="Sylfaen"/>
          <w:lang w:val="ka-GE"/>
        </w:rPr>
        <w:t>ა და ,,</w:t>
      </w:r>
      <w:r w:rsidR="00C1068A" w:rsidRPr="00C1068A">
        <w:rPr>
          <w:rFonts w:ascii="Sylfaen" w:eastAsia="Times New Roman" w:hAnsi="Sylfaen" w:cs="Sylfaen"/>
          <w:lang w:val="ka-GE"/>
        </w:rPr>
        <w:t>შრომის უსაფრთხოების შესახებ“ საქართველოს ორგანულ</w:t>
      </w:r>
      <w:r w:rsidR="00C1068A">
        <w:rPr>
          <w:rFonts w:ascii="Sylfaen" w:eastAsia="Times New Roman" w:hAnsi="Sylfaen" w:cs="Sylfaen"/>
          <w:lang w:val="ka-GE"/>
        </w:rPr>
        <w:t>ი</w:t>
      </w:r>
      <w:r w:rsidR="00C1068A" w:rsidRPr="00C1068A">
        <w:rPr>
          <w:rFonts w:ascii="Sylfaen" w:eastAsia="Times New Roman" w:hAnsi="Sylfaen" w:cs="Sylfaen"/>
          <w:lang w:val="ka-GE"/>
        </w:rPr>
        <w:t xml:space="preserve"> კანონ</w:t>
      </w:r>
      <w:r w:rsidR="00C1068A">
        <w:rPr>
          <w:rFonts w:ascii="Sylfaen" w:eastAsia="Times New Roman" w:hAnsi="Sylfaen" w:cs="Sylfaen"/>
          <w:lang w:val="ka-GE"/>
        </w:rPr>
        <w:t>ის</w:t>
      </w:r>
      <w:r w:rsidR="00A07575" w:rsidRPr="00A07575">
        <w:rPr>
          <w:rFonts w:ascii="Sylfaen" w:eastAsia="Times New Roman" w:hAnsi="Sylfaen" w:cs="Sylfaen"/>
          <w:lang w:val="ka-GE"/>
        </w:rPr>
        <w:t xml:space="preserve"> შესაბამისად,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დებულების დამტკიცების შესახებ“ საქართველოს მთავრობის 2018 წლის 14 სექტემბრის №473 დადგენილებაში (</w:t>
      </w:r>
      <w:hyperlink r:id="rId5" w:history="1">
        <w:r w:rsidR="00A07575" w:rsidRPr="00C712B6">
          <w:rPr>
            <w:rStyle w:val="Hyperlink"/>
            <w:rFonts w:ascii="Sylfaen" w:eastAsia="Times New Roman" w:hAnsi="Sylfaen" w:cs="Sylfaen"/>
            <w:lang w:val="ka-GE"/>
          </w:rPr>
          <w:t>www.matsne.gov.ge</w:t>
        </w:r>
      </w:hyperlink>
      <w:r w:rsidR="00A07575">
        <w:rPr>
          <w:rFonts w:ascii="Sylfaen" w:eastAsia="Times New Roman" w:hAnsi="Sylfaen" w:cs="Sylfaen"/>
          <w:lang w:val="ka-GE"/>
        </w:rPr>
        <w:t>,</w:t>
      </w:r>
      <w:r w:rsidR="00A07575" w:rsidRPr="00A07575">
        <w:rPr>
          <w:rFonts w:ascii="Sylfaen" w:eastAsia="Times New Roman" w:hAnsi="Sylfaen" w:cs="Sylfaen"/>
          <w:lang w:val="ka-GE"/>
        </w:rPr>
        <w:t xml:space="preserve"> 17/09/2018, 010240030.10.003.020789) შეტანილ იქნეს ცვლილება და დადგენილებით დამტკიცებული დებულების</w:t>
      </w:r>
      <w:r>
        <w:rPr>
          <w:rFonts w:ascii="Sylfaen" w:eastAsia="Times New Roman" w:hAnsi="Sylfaen" w:cs="Sylfaen"/>
          <w:lang w:val="ka-GE"/>
        </w:rPr>
        <w:t>:</w:t>
      </w:r>
    </w:p>
    <w:p w14:paraId="6EA5DBE1" w14:textId="77777777" w:rsidR="00C210BC" w:rsidRDefault="00C210BC" w:rsidP="00C210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lang w:val="ka-GE" w:eastAsia="x-none"/>
        </w:rPr>
      </w:pPr>
    </w:p>
    <w:p w14:paraId="6BF139C0" w14:textId="77777777" w:rsidR="002B542E" w:rsidRDefault="00911635" w:rsidP="002B542E">
      <w:pPr>
        <w:pStyle w:val="ListParagraph"/>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b/>
          <w:lang w:val="ka-GE"/>
        </w:rPr>
      </w:pPr>
      <w:r w:rsidRPr="002B542E">
        <w:rPr>
          <w:rFonts w:ascii="Sylfaen" w:eastAsia="Times New Roman" w:hAnsi="Sylfaen" w:cs="Sylfaen"/>
          <w:b/>
          <w:lang w:val="ka-GE"/>
        </w:rPr>
        <w:t>მე-5 მუხლის</w:t>
      </w:r>
      <w:r w:rsidR="002B542E" w:rsidRPr="002B542E">
        <w:rPr>
          <w:rFonts w:ascii="Sylfaen" w:eastAsia="Times New Roman" w:hAnsi="Sylfaen" w:cs="Sylfaen"/>
          <w:b/>
          <w:lang w:val="ka-GE"/>
        </w:rPr>
        <w:t>:</w:t>
      </w:r>
    </w:p>
    <w:p w14:paraId="20417410" w14:textId="77777777" w:rsidR="002B542E" w:rsidRPr="002B542E" w:rsidRDefault="002B542E" w:rsidP="002B542E">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1080"/>
        <w:jc w:val="both"/>
        <w:rPr>
          <w:rFonts w:ascii="Sylfaen" w:eastAsia="Times New Roman" w:hAnsi="Sylfaen" w:cs="Sylfaen"/>
          <w:b/>
          <w:lang w:val="ka-GE"/>
        </w:rPr>
      </w:pPr>
    </w:p>
    <w:p w14:paraId="0A0E404A" w14:textId="77777777" w:rsidR="00911635" w:rsidRDefault="002B542E" w:rsidP="002B54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720"/>
        <w:jc w:val="both"/>
        <w:rPr>
          <w:rFonts w:ascii="Sylfaen" w:eastAsia="Times New Roman" w:hAnsi="Sylfaen" w:cs="Sylfaen"/>
          <w:b/>
          <w:lang w:val="ka-GE"/>
        </w:rPr>
      </w:pPr>
      <w:r>
        <w:rPr>
          <w:rFonts w:ascii="Sylfaen" w:eastAsia="Times New Roman" w:hAnsi="Sylfaen" w:cs="Sylfaen"/>
          <w:b/>
          <w:lang w:val="ka-GE"/>
        </w:rPr>
        <w:t>ა)</w:t>
      </w:r>
      <w:r w:rsidR="00911635" w:rsidRPr="002B542E">
        <w:rPr>
          <w:rFonts w:ascii="Sylfaen" w:eastAsia="Times New Roman" w:hAnsi="Sylfaen" w:cs="Sylfaen"/>
          <w:b/>
          <w:lang w:val="ka-GE"/>
        </w:rPr>
        <w:t xml:space="preserve"> მე-2 პუნქტს </w:t>
      </w:r>
      <w:r w:rsidRPr="002B542E">
        <w:rPr>
          <w:rFonts w:ascii="Sylfaen" w:eastAsia="Times New Roman" w:hAnsi="Sylfaen" w:cs="Sylfaen"/>
          <w:b/>
          <w:lang w:val="ka-GE"/>
        </w:rPr>
        <w:t xml:space="preserve">„ლ“ ქვეპუნქტის შემდეგ დაემატოს შემდეგი შინაარსის </w:t>
      </w:r>
      <w:r w:rsidR="00911635" w:rsidRPr="002B542E">
        <w:rPr>
          <w:rFonts w:ascii="Sylfaen" w:eastAsia="Times New Roman" w:hAnsi="Sylfaen" w:cs="Sylfaen"/>
          <w:b/>
          <w:lang w:val="ka-GE"/>
        </w:rPr>
        <w:t>„მ“ ქვეპუნქტი:</w:t>
      </w:r>
    </w:p>
    <w:p w14:paraId="5FC50C61" w14:textId="77777777" w:rsidR="002B542E" w:rsidRPr="002B542E" w:rsidRDefault="002B542E" w:rsidP="002B54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720"/>
        <w:jc w:val="both"/>
        <w:rPr>
          <w:rFonts w:ascii="Sylfaen" w:eastAsia="Times New Roman" w:hAnsi="Sylfaen" w:cs="Sylfaen"/>
          <w:lang w:val="ka-GE"/>
        </w:rPr>
      </w:pPr>
    </w:p>
    <w:p w14:paraId="2578D99B" w14:textId="77777777" w:rsidR="00911635" w:rsidRDefault="00C210BC" w:rsidP="009116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lang w:val="ka-GE"/>
        </w:rPr>
      </w:pPr>
      <w:r>
        <w:rPr>
          <w:rFonts w:ascii="Sylfaen" w:eastAsia="Times New Roman" w:hAnsi="Sylfaen" w:cs="Sylfaen"/>
          <w:lang w:val="ka-GE"/>
        </w:rPr>
        <w:tab/>
      </w:r>
      <w:r w:rsidR="002B542E">
        <w:rPr>
          <w:rFonts w:ascii="Sylfaen" w:eastAsia="Times New Roman" w:hAnsi="Sylfaen" w:cs="Sylfaen"/>
          <w:lang w:val="ka-GE"/>
        </w:rPr>
        <w:t xml:space="preserve">„მ) </w:t>
      </w:r>
      <w:r w:rsidR="00911635" w:rsidRPr="007B22FB">
        <w:rPr>
          <w:rFonts w:ascii="Sylfaen" w:eastAsia="Times New Roman" w:hAnsi="Sylfaen" w:cs="Sylfaen"/>
          <w:lang w:val="ka-GE"/>
        </w:rPr>
        <w:t>სსიპ - შრომის ინსპექციის სამსახური</w:t>
      </w:r>
      <w:r w:rsidR="002B542E">
        <w:rPr>
          <w:rFonts w:ascii="Sylfaen" w:eastAsia="Times New Roman" w:hAnsi="Sylfaen" w:cs="Sylfaen"/>
          <w:lang w:val="ka-GE"/>
        </w:rPr>
        <w:t>.</w:t>
      </w:r>
      <w:r w:rsidR="00911635" w:rsidRPr="007B22FB">
        <w:rPr>
          <w:rFonts w:ascii="Sylfaen" w:eastAsia="Times New Roman" w:hAnsi="Sylfaen" w:cs="Sylfaen"/>
          <w:lang w:val="ka-GE"/>
        </w:rPr>
        <w:t>“</w:t>
      </w:r>
      <w:r w:rsidR="002B542E">
        <w:rPr>
          <w:rFonts w:ascii="Sylfaen" w:eastAsia="Times New Roman" w:hAnsi="Sylfaen" w:cs="Sylfaen"/>
          <w:lang w:val="ka-GE"/>
        </w:rPr>
        <w:t>;</w:t>
      </w:r>
    </w:p>
    <w:p w14:paraId="2840C628" w14:textId="77777777" w:rsidR="00C210BC" w:rsidRPr="007B22FB" w:rsidRDefault="00C210BC" w:rsidP="009116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lang w:val="ka-GE"/>
        </w:rPr>
      </w:pPr>
    </w:p>
    <w:p w14:paraId="57FEC4DF" w14:textId="77777777" w:rsidR="00911635" w:rsidRDefault="00C210BC" w:rsidP="009116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b/>
          <w:lang w:val="ka-GE"/>
        </w:rPr>
      </w:pPr>
      <w:r>
        <w:rPr>
          <w:rFonts w:ascii="Sylfaen" w:eastAsia="Times New Roman" w:hAnsi="Sylfaen" w:cs="Sylfaen"/>
          <w:lang w:val="ka-GE"/>
        </w:rPr>
        <w:tab/>
      </w:r>
      <w:r w:rsidR="002B542E" w:rsidRPr="002B542E">
        <w:rPr>
          <w:rFonts w:ascii="Sylfaen" w:eastAsia="Times New Roman" w:hAnsi="Sylfaen" w:cs="Sylfaen"/>
          <w:b/>
          <w:lang w:val="ka-GE"/>
        </w:rPr>
        <w:t>ბ)</w:t>
      </w:r>
      <w:r w:rsidR="002B542E">
        <w:rPr>
          <w:rFonts w:ascii="Sylfaen" w:eastAsia="Times New Roman" w:hAnsi="Sylfaen" w:cs="Sylfaen"/>
          <w:lang w:val="ka-GE"/>
        </w:rPr>
        <w:t xml:space="preserve"> </w:t>
      </w:r>
      <w:r w:rsidR="00911635" w:rsidRPr="007B22FB">
        <w:rPr>
          <w:rFonts w:ascii="Sylfaen" w:eastAsia="Times New Roman" w:hAnsi="Sylfaen" w:cs="Sylfaen"/>
          <w:b/>
          <w:lang w:val="ka-GE"/>
        </w:rPr>
        <w:t>მე-3 პუნქტ</w:t>
      </w:r>
      <w:r w:rsidR="002B542E">
        <w:rPr>
          <w:rFonts w:ascii="Sylfaen" w:eastAsia="Times New Roman" w:hAnsi="Sylfaen" w:cs="Sylfaen"/>
          <w:b/>
          <w:lang w:val="ka-GE"/>
        </w:rPr>
        <w:t>ის „ზ“ ქვეპუნქტი ამოღებულ იქნეს.</w:t>
      </w:r>
    </w:p>
    <w:p w14:paraId="63D37EC5" w14:textId="77777777" w:rsidR="00C210BC" w:rsidRPr="007B22FB" w:rsidRDefault="00C210BC" w:rsidP="009116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lang w:val="ka-GE"/>
        </w:rPr>
      </w:pPr>
    </w:p>
    <w:p w14:paraId="43B32AA7" w14:textId="77777777" w:rsidR="00911635" w:rsidRPr="007B22FB" w:rsidRDefault="00C210BC" w:rsidP="009116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b/>
          <w:bCs/>
          <w:i/>
          <w:noProof/>
          <w:u w:val="single"/>
          <w:lang w:val="ka-GE" w:eastAsia="ka-GE"/>
        </w:rPr>
      </w:pPr>
      <w:r>
        <w:rPr>
          <w:rFonts w:ascii="Sylfaen" w:eastAsia="Times New Roman" w:hAnsi="Sylfaen" w:cs="Sylfaen"/>
          <w:lang w:val="ka-GE"/>
        </w:rPr>
        <w:tab/>
      </w:r>
      <w:r w:rsidR="002B542E">
        <w:rPr>
          <w:rFonts w:ascii="Sylfaen" w:eastAsia="Times New Roman" w:hAnsi="Sylfaen" w:cs="Sylfaen"/>
          <w:lang w:val="ka-GE"/>
        </w:rPr>
        <w:t>2</w:t>
      </w:r>
      <w:r w:rsidR="00911635" w:rsidRPr="007B22FB">
        <w:rPr>
          <w:rFonts w:ascii="Sylfaen" w:eastAsia="Times New Roman" w:hAnsi="Sylfaen" w:cs="Sylfaen"/>
          <w:lang w:val="ka-GE"/>
        </w:rPr>
        <w:t xml:space="preserve">. </w:t>
      </w:r>
      <w:r w:rsidR="00911635" w:rsidRPr="007B22FB">
        <w:rPr>
          <w:rFonts w:ascii="Sylfaen" w:eastAsia="Times New Roman" w:hAnsi="Sylfaen" w:cs="Sylfaen"/>
          <w:b/>
          <w:lang w:val="ka-GE"/>
        </w:rPr>
        <w:t>მე-19 მუხლი ამოღებულ იქნეს.</w:t>
      </w:r>
      <w:r w:rsidR="00911635" w:rsidRPr="007B22FB">
        <w:rPr>
          <w:rFonts w:ascii="Sylfaen" w:eastAsia="Times New Roman" w:hAnsi="Sylfaen" w:cs="Sylfaen"/>
          <w:b/>
          <w:lang w:val="ka-GE"/>
        </w:rPr>
        <w:br/>
      </w:r>
    </w:p>
    <w:p w14:paraId="4B780F66" w14:textId="77777777" w:rsidR="00911635" w:rsidRPr="007B22FB" w:rsidRDefault="00911635" w:rsidP="00C210BC">
      <w:pPr>
        <w:ind w:firstLine="720"/>
        <w:rPr>
          <w:rFonts w:ascii="Sylfaen" w:eastAsia="Times New Roman" w:hAnsi="Sylfaen" w:cs="Helvetica"/>
          <w:b/>
          <w:lang w:val="ka-GE"/>
        </w:rPr>
      </w:pPr>
      <w:r w:rsidRPr="007B22FB">
        <w:rPr>
          <w:rFonts w:ascii="Sylfaen" w:eastAsia="Times New Roman" w:hAnsi="Sylfaen" w:cs="Helvetica"/>
          <w:b/>
          <w:lang w:val="ka-GE"/>
        </w:rPr>
        <w:t>მუხლი 2.</w:t>
      </w:r>
    </w:p>
    <w:p w14:paraId="57F3A7E0" w14:textId="77777777" w:rsidR="00911635" w:rsidRPr="007B22FB" w:rsidRDefault="00911635" w:rsidP="00C210BC">
      <w:pPr>
        <w:ind w:firstLine="720"/>
        <w:rPr>
          <w:rFonts w:ascii="Sylfaen" w:eastAsia="Times New Roman" w:hAnsi="Sylfaen" w:cs="Helvetica"/>
          <w:lang w:val="ka-GE"/>
        </w:rPr>
      </w:pPr>
      <w:r w:rsidRPr="007B22FB">
        <w:rPr>
          <w:rFonts w:ascii="Sylfaen" w:eastAsia="Times New Roman" w:hAnsi="Sylfaen" w:cs="Helvetica"/>
          <w:lang w:val="ka-GE"/>
        </w:rPr>
        <w:t>დადგენილება ამოქმედდეს 2021 წლის პირველი იანვრიდან.</w:t>
      </w:r>
    </w:p>
    <w:p w14:paraId="397C24D3" w14:textId="77777777" w:rsidR="00911635" w:rsidRPr="007B22FB" w:rsidRDefault="00911635" w:rsidP="00911635">
      <w:pPr>
        <w:rPr>
          <w:rFonts w:ascii="Sylfaen" w:eastAsia="Times New Roman" w:hAnsi="Sylfaen" w:cs="Helvetica"/>
          <w:lang w:val="ka-GE"/>
        </w:rPr>
      </w:pPr>
    </w:p>
    <w:p w14:paraId="79B29D5F" w14:textId="1AEDDC6E" w:rsidR="00C65195" w:rsidRPr="00FE45EC" w:rsidRDefault="00C65195" w:rsidP="00C65195">
      <w:pPr>
        <w:spacing w:line="312" w:lineRule="auto"/>
        <w:rPr>
          <w:rFonts w:ascii="Sylfaen" w:hAnsi="Sylfaen" w:cs="Sylfaen"/>
          <w:b/>
          <w:lang w:val="ka-GE"/>
        </w:rPr>
      </w:pPr>
      <w:r>
        <w:rPr>
          <w:rFonts w:ascii="Sylfaen" w:hAnsi="Sylfaen" w:cs="Sylfaen"/>
          <w:b/>
          <w:lang w:val="ka-GE"/>
        </w:rPr>
        <w:t xml:space="preserve">             </w:t>
      </w:r>
      <w:r w:rsidRPr="00FE45EC">
        <w:rPr>
          <w:rFonts w:ascii="Sylfaen" w:hAnsi="Sylfaen" w:cs="Sylfaen"/>
          <w:b/>
          <w:lang w:val="ka-GE"/>
        </w:rPr>
        <w:t>პრემიერ-მინისტრის                                                      გიორგი გახარია</w:t>
      </w:r>
    </w:p>
    <w:p w14:paraId="544C34C8" w14:textId="77777777" w:rsidR="00C65195" w:rsidRPr="00FE45EC" w:rsidRDefault="00C65195" w:rsidP="00C65195">
      <w:pPr>
        <w:spacing w:line="312" w:lineRule="auto"/>
        <w:rPr>
          <w:rFonts w:ascii="Sylfaen" w:hAnsi="Sylfaen" w:cs="Sylfaen"/>
          <w:b/>
          <w:lang w:val="ka-GE"/>
        </w:rPr>
      </w:pPr>
      <w:r>
        <w:rPr>
          <w:rFonts w:ascii="Sylfaen" w:hAnsi="Sylfaen" w:cs="Sylfaen"/>
          <w:b/>
          <w:lang w:val="ka-GE"/>
        </w:rPr>
        <w:t xml:space="preserve">             </w:t>
      </w:r>
      <w:r w:rsidRPr="00FE45EC">
        <w:rPr>
          <w:rFonts w:ascii="Sylfaen" w:hAnsi="Sylfaen" w:cs="Sylfaen"/>
          <w:b/>
          <w:lang w:val="ka-GE"/>
        </w:rPr>
        <w:t xml:space="preserve">მოვალეობის  შემსრულებელი                                                                              </w:t>
      </w:r>
    </w:p>
    <w:p w14:paraId="0A91AC75" w14:textId="77777777" w:rsidR="00C65195" w:rsidRPr="00FE45EC" w:rsidRDefault="00C65195" w:rsidP="00C65195">
      <w:pPr>
        <w:spacing w:line="312" w:lineRule="auto"/>
        <w:jc w:val="both"/>
        <w:rPr>
          <w:rFonts w:ascii="Sylfaen" w:hAnsi="Sylfaen" w:cs="Times New Roman"/>
          <w:lang w:val="ka-GE"/>
        </w:rPr>
      </w:pPr>
      <w:r w:rsidRPr="00FE45EC">
        <w:rPr>
          <w:rFonts w:ascii="Sylfaen" w:hAnsi="Sylfaen" w:cs="Sylfaen"/>
          <w:b/>
          <w:lang w:val="ka-GE"/>
        </w:rPr>
        <w:t xml:space="preserve">                                                                                        </w:t>
      </w:r>
    </w:p>
    <w:p w14:paraId="4D6ABA37" w14:textId="77777777" w:rsidR="002B542E" w:rsidRDefault="002B542E" w:rsidP="002B542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ind w:firstLine="708"/>
        <w:jc w:val="both"/>
        <w:rPr>
          <w:rFonts w:ascii="Sylfaen" w:eastAsia="Times New Roman" w:hAnsi="Sylfaen" w:cs="Sylfaen"/>
          <w:b/>
          <w:bCs/>
          <w:lang w:val="ka-GE" w:eastAsia="x-none"/>
        </w:rPr>
      </w:pPr>
    </w:p>
    <w:p w14:paraId="12769F8F" w14:textId="77777777" w:rsidR="002B542E" w:rsidRDefault="002B542E" w:rsidP="002B542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ind w:firstLine="708"/>
        <w:jc w:val="both"/>
        <w:rPr>
          <w:rFonts w:ascii="Sylfaen" w:eastAsia="Times New Roman" w:hAnsi="Sylfaen" w:cs="Sylfaen"/>
          <w:b/>
          <w:bCs/>
          <w:lang w:val="ka-GE" w:eastAsia="x-none"/>
        </w:rPr>
      </w:pPr>
    </w:p>
    <w:p w14:paraId="6BD3E0AD" w14:textId="77777777" w:rsidR="002B542E" w:rsidRDefault="002B542E" w:rsidP="002B542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ind w:firstLine="708"/>
        <w:jc w:val="both"/>
        <w:rPr>
          <w:rFonts w:ascii="Sylfaen" w:eastAsia="Times New Roman" w:hAnsi="Sylfaen" w:cs="Sylfaen"/>
          <w:b/>
          <w:bCs/>
          <w:lang w:val="ka-GE" w:eastAsia="x-none"/>
        </w:rPr>
      </w:pPr>
    </w:p>
    <w:p w14:paraId="38B52F97" w14:textId="77777777" w:rsidR="002B542E" w:rsidRDefault="002B542E" w:rsidP="002B542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ind w:firstLine="708"/>
        <w:jc w:val="both"/>
        <w:rPr>
          <w:rFonts w:ascii="Sylfaen" w:eastAsia="Times New Roman" w:hAnsi="Sylfaen" w:cs="Sylfaen"/>
          <w:b/>
          <w:bCs/>
          <w:lang w:val="ka-GE" w:eastAsia="x-none"/>
        </w:rPr>
      </w:pPr>
      <w:bookmarkStart w:id="0" w:name="_GoBack"/>
      <w:bookmarkEnd w:id="0"/>
    </w:p>
    <w:p w14:paraId="19EF9664" w14:textId="77777777" w:rsidR="002B542E" w:rsidRDefault="002B542E" w:rsidP="002B542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ind w:firstLine="708"/>
        <w:jc w:val="both"/>
        <w:rPr>
          <w:rFonts w:ascii="Sylfaen" w:eastAsia="Times New Roman" w:hAnsi="Sylfaen" w:cs="Sylfaen"/>
          <w:b/>
          <w:bCs/>
          <w:lang w:val="ka-GE" w:eastAsia="x-none"/>
        </w:rPr>
      </w:pPr>
    </w:p>
    <w:p w14:paraId="17692856" w14:textId="77777777" w:rsidR="00911635" w:rsidRPr="007B22FB" w:rsidRDefault="00911635" w:rsidP="00911635">
      <w:pPr>
        <w:jc w:val="center"/>
        <w:rPr>
          <w:rFonts w:ascii="Sylfaen" w:hAnsi="Sylfaen"/>
          <w:b/>
          <w:bCs/>
          <w:lang w:val="ka-GE"/>
        </w:rPr>
      </w:pPr>
      <w:r w:rsidRPr="007B22FB">
        <w:rPr>
          <w:rFonts w:ascii="Sylfaen" w:hAnsi="Sylfaen"/>
          <w:b/>
          <w:bCs/>
          <w:lang w:val="ka-GE"/>
        </w:rPr>
        <w:t>განმარტებითი ბარათი</w:t>
      </w:r>
    </w:p>
    <w:p w14:paraId="383D32F3" w14:textId="77777777" w:rsidR="00911635" w:rsidRPr="007B22FB" w:rsidRDefault="002B542E" w:rsidP="009116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lang w:val="ka-GE"/>
        </w:rPr>
      </w:pPr>
      <w:r>
        <w:rPr>
          <w:rFonts w:ascii="Sylfaen" w:eastAsia="Times New Roman" w:hAnsi="Sylfaen" w:cs="Sylfaen"/>
          <w:b/>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დებულების დამტკიცების შესახებ“ საქართველოს მთავრობის 2018 წლის 14 სექტემბრის N473 დადგენილებაში ცვლილების შეტანის თაობაზე</w:t>
      </w:r>
      <w:r w:rsidR="00911635" w:rsidRPr="007B22FB">
        <w:rPr>
          <w:rFonts w:ascii="Sylfaen" w:eastAsia="Times New Roman" w:hAnsi="Sylfaen" w:cs="Sylfaen"/>
          <w:b/>
          <w:bCs/>
          <w:lang w:val="ka-GE"/>
        </w:rPr>
        <w:t>“</w:t>
      </w:r>
    </w:p>
    <w:p w14:paraId="1ED8679A" w14:textId="77777777" w:rsidR="00911635" w:rsidRPr="007B22FB" w:rsidRDefault="00911635" w:rsidP="009116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b/>
          <w:bCs/>
          <w:lang w:val="ka-GE"/>
        </w:rPr>
      </w:pPr>
    </w:p>
    <w:p w14:paraId="6F0B31D2" w14:textId="77777777" w:rsidR="00911635" w:rsidRPr="007B22FB" w:rsidRDefault="00911635" w:rsidP="00911635">
      <w:pPr>
        <w:jc w:val="center"/>
        <w:rPr>
          <w:rFonts w:ascii="Sylfaen" w:hAnsi="Sylfaen"/>
          <w:b/>
          <w:bCs/>
          <w:lang w:val="ka-GE"/>
        </w:rPr>
      </w:pPr>
      <w:r w:rsidRPr="007B22FB">
        <w:rPr>
          <w:rFonts w:ascii="Sylfaen" w:hAnsi="Sylfaen"/>
          <w:b/>
          <w:bCs/>
          <w:lang w:val="ka-GE"/>
        </w:rPr>
        <w:t>საქართველოს მთავრობის დადგენილების პროექტზე:</w:t>
      </w:r>
    </w:p>
    <w:p w14:paraId="1B832BF2" w14:textId="77777777" w:rsidR="00911635" w:rsidRPr="007B22FB" w:rsidRDefault="00911635" w:rsidP="00911635">
      <w:pPr>
        <w:jc w:val="center"/>
        <w:rPr>
          <w:rFonts w:ascii="Sylfaen" w:hAnsi="Sylfaen"/>
          <w:b/>
          <w:lang w:val="ka-GE"/>
        </w:rPr>
      </w:pPr>
      <w:r w:rsidRPr="007B22FB">
        <w:rPr>
          <w:rFonts w:ascii="Sylfaen" w:hAnsi="Sylfaen"/>
          <w:b/>
          <w:lang w:val="ka-GE"/>
        </w:rPr>
        <w:t>ინფორმაცია პროექტის შესახებ</w:t>
      </w:r>
    </w:p>
    <w:p w14:paraId="123990B3" w14:textId="77777777" w:rsidR="00911635" w:rsidRPr="007B22FB" w:rsidRDefault="00911635" w:rsidP="003163B9">
      <w:pPr>
        <w:ind w:firstLine="720"/>
        <w:rPr>
          <w:rFonts w:ascii="Sylfaen" w:hAnsi="Sylfaen"/>
          <w:lang w:val="ka-GE"/>
        </w:rPr>
      </w:pPr>
      <w:r w:rsidRPr="007B22FB">
        <w:rPr>
          <w:rFonts w:ascii="Sylfaen" w:hAnsi="Sylfaen"/>
          <w:lang w:val="ka-GE"/>
        </w:rPr>
        <w:t>პროექტის მომზადება განპირობებულია შემდეგი გარემოებით:</w:t>
      </w:r>
    </w:p>
    <w:p w14:paraId="4570D5D4" w14:textId="77777777" w:rsidR="00911635" w:rsidRPr="007B22FB" w:rsidRDefault="00911635" w:rsidP="003163B9">
      <w:pPr>
        <w:ind w:firstLine="720"/>
        <w:jc w:val="both"/>
        <w:rPr>
          <w:rFonts w:ascii="Sylfaen" w:hAnsi="Sylfaen"/>
          <w:lang w:val="ka-GE"/>
        </w:rPr>
      </w:pPr>
      <w:r w:rsidRPr="007B22FB">
        <w:rPr>
          <w:rFonts w:ascii="Sylfaen" w:hAnsi="Sylfaen"/>
          <w:lang w:val="ka-GE"/>
        </w:rPr>
        <w:t>2020 წლის 29 სექტემბერს საქართველოს პარლამენტმა მიიღო კანონი ,,შრომის ინსპექციის შესახებ“, რომლის მიხედვითაც, „საჯარო სამართლის იურიდიული პირის შესახებ“ საქართველოს კანონის შესაბამისად, შეიქმნა საჯარო სამართლის იურიდიული პირი - შრომის   ინსპექციის სამსახური, რომლის სახელმწიფო კონტროლს ახორციელებს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14:paraId="14C805B4" w14:textId="77777777" w:rsidR="00911635" w:rsidRPr="007B22FB" w:rsidRDefault="00911635" w:rsidP="003163B9">
      <w:pPr>
        <w:ind w:firstLine="720"/>
        <w:jc w:val="both"/>
        <w:rPr>
          <w:rFonts w:ascii="Sylfaen" w:hAnsi="Sylfaen"/>
          <w:lang w:val="ka-GE"/>
        </w:rPr>
      </w:pPr>
      <w:r w:rsidRPr="007B22FB">
        <w:rPr>
          <w:rFonts w:ascii="Sylfaen" w:hAnsi="Sylfaen"/>
          <w:lang w:val="ka-GE"/>
        </w:rPr>
        <w:t>სსიპ - შრომის ინსპექციის სამსახური არის სამინისტროს უფლებამონაცვლე სამინისტროს შრომის პირობების ინსპექტირების დეპარტამენტისთვის მინიჭებული უფლებამოსილებების ფარგლებში.</w:t>
      </w:r>
    </w:p>
    <w:p w14:paraId="588F7C24" w14:textId="77777777" w:rsidR="00911635" w:rsidRPr="007B22FB" w:rsidRDefault="00911635" w:rsidP="003163B9">
      <w:pPr>
        <w:ind w:firstLine="720"/>
        <w:jc w:val="both"/>
        <w:rPr>
          <w:rFonts w:ascii="Sylfaen" w:hAnsi="Sylfaen"/>
          <w:lang w:val="ka-GE"/>
        </w:rPr>
      </w:pPr>
      <w:r w:rsidRPr="007B22FB">
        <w:rPr>
          <w:rFonts w:ascii="Sylfaen" w:hAnsi="Sylfaen"/>
          <w:lang w:val="ka-GE"/>
        </w:rPr>
        <w:t>შესაბამისად, მოცემულ ეტაპზე, საჭიროა ცვლილებები განხორციელდეს ყველა იმ სამართლებრივ აქტში, სადაც მოცემული იყო სამინისტროს შრომის პირობების ინსპექტირების დეპარტამენტი.</w:t>
      </w:r>
    </w:p>
    <w:p w14:paraId="139A624C" w14:textId="77777777" w:rsidR="00911635" w:rsidRPr="007B22FB" w:rsidRDefault="00911635" w:rsidP="009116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lang w:val="ka-GE"/>
        </w:rPr>
      </w:pPr>
      <w:r w:rsidRPr="007B22FB">
        <w:rPr>
          <w:rFonts w:ascii="Sylfaen" w:eastAsia="Sylfaen" w:hAnsi="Sylfaen"/>
          <w:b/>
          <w:lang w:val="ka-GE"/>
        </w:rPr>
        <w:t>ინფორმაცია ევროკავშირის სამართლებრივი აქტის შესახებ</w:t>
      </w:r>
    </w:p>
    <w:p w14:paraId="24B9C2B2" w14:textId="77777777" w:rsidR="00911635" w:rsidRPr="007B22FB" w:rsidRDefault="00911635" w:rsidP="00911635">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20"/>
        <w:jc w:val="both"/>
        <w:rPr>
          <w:rFonts w:ascii="Sylfaen" w:hAnsi="Sylfaen"/>
          <w:sz w:val="22"/>
          <w:szCs w:val="22"/>
          <w:lang w:val="ka-GE"/>
        </w:rPr>
      </w:pPr>
      <w:r w:rsidRPr="007B22FB">
        <w:rPr>
          <w:rFonts w:ascii="Sylfaen" w:hAnsi="Sylfaen"/>
          <w:sz w:val="22"/>
          <w:szCs w:val="22"/>
          <w:lang w:val="ka-GE"/>
        </w:rPr>
        <w:t>პროექტი არ გამომდინარეობს ,,ერთის მხრივ, საქართველოსა და, მეორეს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056EEC47" w14:textId="77777777" w:rsidR="00911635" w:rsidRPr="007B22FB" w:rsidRDefault="00911635" w:rsidP="00911635">
      <w:pPr>
        <w:spacing w:after="0" w:line="240" w:lineRule="auto"/>
        <w:ind w:firstLine="720"/>
        <w:jc w:val="both"/>
        <w:rPr>
          <w:rFonts w:ascii="Sylfaen" w:hAnsi="Sylfaen"/>
          <w:b/>
          <w:lang w:val="ka-GE"/>
        </w:rPr>
      </w:pPr>
    </w:p>
    <w:p w14:paraId="0B6B0975" w14:textId="77777777" w:rsidR="002B542E" w:rsidRPr="007B22FB" w:rsidRDefault="002B542E" w:rsidP="002B54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lang w:val="ka-GE"/>
        </w:rPr>
      </w:pPr>
      <w:r w:rsidRPr="007B22FB">
        <w:rPr>
          <w:rFonts w:ascii="Sylfaen" w:eastAsia="Sylfaen" w:hAnsi="Sylfaen"/>
          <w:b/>
          <w:lang w:val="ka-GE"/>
        </w:rPr>
        <w:t>ბავშვის უფლებრივ მდგომარეობაზე სამართლებრივი აქტის ზეგავლენის შეფასება</w:t>
      </w:r>
    </w:p>
    <w:p w14:paraId="245680AF" w14:textId="77777777" w:rsidR="002B542E" w:rsidRPr="007B22FB" w:rsidRDefault="002B542E" w:rsidP="002B54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Times New Roman" w:hAnsi="Sylfaen" w:cs="Sylfaen"/>
          <w:lang w:val="ka-GE" w:eastAsia="x-none"/>
        </w:rPr>
      </w:pPr>
      <w:r>
        <w:rPr>
          <w:rFonts w:ascii="Sylfaen" w:eastAsia="Sylfaen" w:hAnsi="Sylfaen"/>
          <w:lang w:val="ka-GE"/>
        </w:rPr>
        <w:tab/>
      </w:r>
      <w:r w:rsidRPr="007B22FB">
        <w:rPr>
          <w:rFonts w:ascii="Sylfaen" w:eastAsia="Sylfaen" w:hAnsi="Sylfaen"/>
          <w:lang w:val="ka-GE"/>
        </w:rPr>
        <w:t>პროექტი არ ახდენს ბავშვის უფლებრივ მდგომარეობაზე ზეგავლენას.</w:t>
      </w:r>
    </w:p>
    <w:p w14:paraId="25936F60" w14:textId="77777777" w:rsidR="00911635" w:rsidRPr="007B22FB" w:rsidRDefault="00911635" w:rsidP="00911635">
      <w:pPr>
        <w:ind w:firstLine="720"/>
        <w:jc w:val="both"/>
        <w:rPr>
          <w:rFonts w:ascii="Sylfaen" w:hAnsi="Sylfaen"/>
          <w:b/>
          <w:lang w:val="ka-GE"/>
        </w:rPr>
      </w:pPr>
      <w:r w:rsidRPr="007B22FB">
        <w:rPr>
          <w:rFonts w:ascii="Sylfaen" w:hAnsi="Sylfaen"/>
          <w:b/>
          <w:lang w:val="ka-GE"/>
        </w:rPr>
        <w:t>პროექტის მიღებით გამოწვეული საფინანსო-ეკონომიკური შედეგების გაანგარიშება</w:t>
      </w:r>
    </w:p>
    <w:p w14:paraId="24247963" w14:textId="77777777" w:rsidR="00911635" w:rsidRPr="007B22FB" w:rsidRDefault="00911635" w:rsidP="002B542E">
      <w:pPr>
        <w:ind w:firstLine="720"/>
        <w:jc w:val="both"/>
        <w:rPr>
          <w:rFonts w:ascii="Sylfaen" w:hAnsi="Sylfaen"/>
          <w:lang w:val="ka-GE"/>
        </w:rPr>
      </w:pPr>
      <w:r w:rsidRPr="007B22FB">
        <w:rPr>
          <w:rFonts w:ascii="Sylfaen" w:hAnsi="Sylfaen"/>
          <w:lang w:val="ka-GE"/>
        </w:rPr>
        <w:t>პროექტით გათვალისწინებული ღონისძიებები არ გამოიწვევს სახელმწიფო ბიუჯეტიდან დამატებითი ფინანსური რესურსების გამოყოფის საჭიროებას.</w:t>
      </w:r>
    </w:p>
    <w:p w14:paraId="265197B1" w14:textId="77777777" w:rsidR="00911635" w:rsidRPr="007B22FB" w:rsidRDefault="00911635" w:rsidP="00911635">
      <w:pPr>
        <w:jc w:val="center"/>
        <w:rPr>
          <w:rFonts w:ascii="Sylfaen" w:hAnsi="Sylfaen"/>
          <w:b/>
          <w:lang w:val="ka-GE"/>
        </w:rPr>
      </w:pPr>
      <w:r w:rsidRPr="007B22FB">
        <w:rPr>
          <w:rFonts w:ascii="Sylfaen" w:hAnsi="Sylfaen"/>
          <w:b/>
          <w:lang w:val="ka-GE"/>
        </w:rPr>
        <w:t>პროექტის მოსალოდნელი შედეგები</w:t>
      </w:r>
    </w:p>
    <w:p w14:paraId="23353B24" w14:textId="77777777" w:rsidR="00911635" w:rsidRPr="007B22FB" w:rsidRDefault="00911635" w:rsidP="00911635">
      <w:pPr>
        <w:ind w:firstLine="720"/>
        <w:jc w:val="both"/>
        <w:rPr>
          <w:rFonts w:ascii="Sylfaen" w:hAnsi="Sylfaen"/>
          <w:lang w:val="ka-GE"/>
        </w:rPr>
      </w:pPr>
      <w:r w:rsidRPr="007B22FB">
        <w:rPr>
          <w:rFonts w:ascii="Sylfaen" w:hAnsi="Sylfaen"/>
          <w:lang w:val="ka-GE"/>
        </w:rPr>
        <w:lastRenderedPageBreak/>
        <w:t>პროექტის მიღების შედეგად, სამინისტროს შრომის პირობების ინსპექტირების დეპარტამენტისთვის მინიჭებული უფლებამოსილებებს განახორციელებს სსიპ - შრომის ინსპექციის სამსახური.</w:t>
      </w:r>
    </w:p>
    <w:p w14:paraId="4C2AA5C0" w14:textId="77777777" w:rsidR="00911635" w:rsidRPr="007B22FB" w:rsidRDefault="00911635" w:rsidP="00911635">
      <w:pPr>
        <w:ind w:firstLine="720"/>
        <w:jc w:val="center"/>
        <w:rPr>
          <w:rFonts w:ascii="Sylfaen" w:eastAsia="Times New Roman" w:hAnsi="Sylfaen"/>
          <w:noProof/>
          <w:lang w:val="ka-GE" w:eastAsia="ka-GE"/>
        </w:rPr>
      </w:pPr>
      <w:r w:rsidRPr="007B22FB">
        <w:rPr>
          <w:rFonts w:ascii="Sylfaen" w:eastAsia="Times New Roman" w:hAnsi="Sylfaen" w:cs="Sylfaen"/>
          <w:b/>
          <w:bCs/>
          <w:noProof/>
          <w:lang w:val="ka-GE" w:eastAsia="ka-GE"/>
        </w:rPr>
        <w:t>პროექტის</w:t>
      </w:r>
      <w:r w:rsidRPr="007B22FB">
        <w:rPr>
          <w:rFonts w:ascii="Sylfaen" w:eastAsia="Times New Roman" w:hAnsi="Sylfaen"/>
          <w:b/>
          <w:bCs/>
          <w:noProof/>
          <w:lang w:val="ka-GE" w:eastAsia="ka-GE"/>
        </w:rPr>
        <w:t xml:space="preserve"> </w:t>
      </w:r>
      <w:r w:rsidRPr="007B22FB">
        <w:rPr>
          <w:rFonts w:ascii="Sylfaen" w:eastAsia="Times New Roman" w:hAnsi="Sylfaen" w:cs="Sylfaen"/>
          <w:b/>
          <w:bCs/>
          <w:noProof/>
          <w:lang w:val="ka-GE" w:eastAsia="ka-GE"/>
        </w:rPr>
        <w:t>განხორციელების</w:t>
      </w:r>
      <w:r w:rsidRPr="007B22FB">
        <w:rPr>
          <w:rFonts w:ascii="Sylfaen" w:eastAsia="Times New Roman" w:hAnsi="Sylfaen"/>
          <w:b/>
          <w:bCs/>
          <w:noProof/>
          <w:lang w:val="ka-GE" w:eastAsia="ka-GE"/>
        </w:rPr>
        <w:t xml:space="preserve"> </w:t>
      </w:r>
      <w:r w:rsidRPr="007B22FB">
        <w:rPr>
          <w:rFonts w:ascii="Sylfaen" w:eastAsia="Times New Roman" w:hAnsi="Sylfaen" w:cs="Sylfaen"/>
          <w:b/>
          <w:bCs/>
          <w:noProof/>
          <w:lang w:val="ka-GE" w:eastAsia="ka-GE"/>
        </w:rPr>
        <w:t>ვადები</w:t>
      </w:r>
    </w:p>
    <w:p w14:paraId="1B259024" w14:textId="77777777" w:rsidR="00911635" w:rsidRDefault="002B542E" w:rsidP="009116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lang w:val="ka-GE"/>
        </w:rPr>
      </w:pPr>
      <w:r>
        <w:rPr>
          <w:rFonts w:ascii="Sylfaen" w:hAnsi="Sylfaen"/>
          <w:lang w:val="ka-GE"/>
        </w:rPr>
        <w:tab/>
      </w:r>
      <w:r w:rsidR="00911635" w:rsidRPr="007B22FB">
        <w:rPr>
          <w:rFonts w:ascii="Sylfaen" w:hAnsi="Sylfaen"/>
          <w:lang w:val="ka-GE"/>
        </w:rPr>
        <w:t>დადგენილება ამოქმედდება 2021 წლის პირველი იანვრიდან.</w:t>
      </w:r>
    </w:p>
    <w:p w14:paraId="0B17834F" w14:textId="77777777" w:rsidR="002B542E" w:rsidRPr="007B22FB" w:rsidRDefault="002B542E" w:rsidP="009116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Times New Roman" w:hAnsi="Sylfaen" w:cs="Sylfaen"/>
          <w:lang w:val="ka-GE"/>
        </w:rPr>
      </w:pPr>
    </w:p>
    <w:p w14:paraId="20151317" w14:textId="77777777" w:rsidR="00911635" w:rsidRPr="007B22FB" w:rsidRDefault="00911635" w:rsidP="00911635">
      <w:pPr>
        <w:jc w:val="center"/>
        <w:rPr>
          <w:rFonts w:ascii="Sylfaen" w:hAnsi="Sylfaen"/>
          <w:b/>
          <w:lang w:val="ka-GE"/>
        </w:rPr>
      </w:pPr>
      <w:r w:rsidRPr="007B22FB">
        <w:rPr>
          <w:rFonts w:ascii="Sylfaen" w:hAnsi="Sylfaen"/>
          <w:b/>
          <w:lang w:val="ka-GE"/>
        </w:rPr>
        <w:t>პროექტის ავტორი და წარმდგენი</w:t>
      </w:r>
    </w:p>
    <w:p w14:paraId="638A2555" w14:textId="77777777" w:rsidR="00911635" w:rsidRPr="007B22FB" w:rsidRDefault="00911635" w:rsidP="00911635">
      <w:pPr>
        <w:ind w:firstLine="720"/>
        <w:jc w:val="both"/>
        <w:rPr>
          <w:rFonts w:ascii="Sylfaen" w:hAnsi="Sylfaen"/>
          <w:lang w:val="ka-GE"/>
        </w:rPr>
      </w:pPr>
      <w:r w:rsidRPr="007B22FB">
        <w:rPr>
          <w:rFonts w:ascii="Sylfaen" w:hAnsi="Sylfaen"/>
          <w:lang w:val="ka-GE"/>
        </w:rPr>
        <w:t>პროექტის ავტორი და წარმდგენია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14:paraId="45C70EC3" w14:textId="77777777" w:rsidR="009C6D77" w:rsidRPr="00C210BC" w:rsidRDefault="009C6D77">
      <w:pPr>
        <w:rPr>
          <w:lang w:val="ka-GE"/>
        </w:rPr>
      </w:pPr>
    </w:p>
    <w:sectPr w:rsidR="009C6D77" w:rsidRPr="00C210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953EA2"/>
    <w:multiLevelType w:val="hybridMultilevel"/>
    <w:tmpl w:val="5598362C"/>
    <w:lvl w:ilvl="0" w:tplc="BF48E0F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584"/>
    <w:rsid w:val="00205584"/>
    <w:rsid w:val="002B542E"/>
    <w:rsid w:val="003163B9"/>
    <w:rsid w:val="0032661B"/>
    <w:rsid w:val="003A7B58"/>
    <w:rsid w:val="00504676"/>
    <w:rsid w:val="00911635"/>
    <w:rsid w:val="009C6D77"/>
    <w:rsid w:val="00A07575"/>
    <w:rsid w:val="00A53ECA"/>
    <w:rsid w:val="00C1068A"/>
    <w:rsid w:val="00C210BC"/>
    <w:rsid w:val="00C65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D97C5"/>
  <w15:chartTrackingRefBased/>
  <w15:docId w15:val="{AF2F8385-D1EC-46DA-8EFD-A675375B5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16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uiPriority w:val="99"/>
    <w:rsid w:val="00911635"/>
    <w:pPr>
      <w:widowControl w:val="0"/>
      <w:autoSpaceDE w:val="0"/>
      <w:autoSpaceDN w:val="0"/>
      <w:adjustRightInd w:val="0"/>
      <w:spacing w:after="0" w:line="240" w:lineRule="auto"/>
    </w:pPr>
    <w:rPr>
      <w:rFonts w:ascii="Arial" w:eastAsia="Times New Roman" w:hAnsi="Arial" w:cs="Arial"/>
      <w:sz w:val="24"/>
      <w:szCs w:val="24"/>
    </w:rPr>
  </w:style>
  <w:style w:type="character" w:styleId="Hyperlink">
    <w:name w:val="Hyperlink"/>
    <w:basedOn w:val="DefaultParagraphFont"/>
    <w:uiPriority w:val="99"/>
    <w:unhideWhenUsed/>
    <w:rsid w:val="00C210BC"/>
    <w:rPr>
      <w:color w:val="0563C1" w:themeColor="hyperlink"/>
      <w:u w:val="single"/>
    </w:rPr>
  </w:style>
  <w:style w:type="paragraph" w:customStyle="1" w:styleId="mimgebixml">
    <w:name w:val="mimgebixml"/>
    <w:basedOn w:val="Normal"/>
    <w:rsid w:val="00C210B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B542E"/>
    <w:pPr>
      <w:ind w:left="720"/>
      <w:contextualSpacing/>
    </w:pPr>
  </w:style>
  <w:style w:type="paragraph" w:styleId="BalloonText">
    <w:name w:val="Balloon Text"/>
    <w:basedOn w:val="Normal"/>
    <w:link w:val="BalloonTextChar"/>
    <w:uiPriority w:val="99"/>
    <w:semiHidden/>
    <w:unhideWhenUsed/>
    <w:rsid w:val="00C106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068A"/>
    <w:rPr>
      <w:rFonts w:ascii="Segoe UI" w:hAnsi="Segoe UI" w:cs="Segoe UI"/>
      <w:sz w:val="18"/>
      <w:szCs w:val="18"/>
    </w:rPr>
  </w:style>
  <w:style w:type="character" w:styleId="CommentReference">
    <w:name w:val="annotation reference"/>
    <w:basedOn w:val="DefaultParagraphFont"/>
    <w:uiPriority w:val="99"/>
    <w:semiHidden/>
    <w:unhideWhenUsed/>
    <w:rsid w:val="00C1068A"/>
    <w:rPr>
      <w:sz w:val="16"/>
      <w:szCs w:val="16"/>
    </w:rPr>
  </w:style>
  <w:style w:type="paragraph" w:styleId="CommentText">
    <w:name w:val="annotation text"/>
    <w:basedOn w:val="Normal"/>
    <w:link w:val="CommentTextChar"/>
    <w:uiPriority w:val="99"/>
    <w:semiHidden/>
    <w:unhideWhenUsed/>
    <w:rsid w:val="00C1068A"/>
    <w:pPr>
      <w:spacing w:line="240" w:lineRule="auto"/>
    </w:pPr>
    <w:rPr>
      <w:sz w:val="20"/>
      <w:szCs w:val="20"/>
    </w:rPr>
  </w:style>
  <w:style w:type="character" w:customStyle="1" w:styleId="CommentTextChar">
    <w:name w:val="Comment Text Char"/>
    <w:basedOn w:val="DefaultParagraphFont"/>
    <w:link w:val="CommentText"/>
    <w:uiPriority w:val="99"/>
    <w:semiHidden/>
    <w:rsid w:val="00C1068A"/>
    <w:rPr>
      <w:sz w:val="20"/>
      <w:szCs w:val="20"/>
    </w:rPr>
  </w:style>
  <w:style w:type="paragraph" w:styleId="CommentSubject">
    <w:name w:val="annotation subject"/>
    <w:basedOn w:val="CommentText"/>
    <w:next w:val="CommentText"/>
    <w:link w:val="CommentSubjectChar"/>
    <w:uiPriority w:val="99"/>
    <w:semiHidden/>
    <w:unhideWhenUsed/>
    <w:rsid w:val="00C1068A"/>
    <w:rPr>
      <w:b/>
      <w:bCs/>
    </w:rPr>
  </w:style>
  <w:style w:type="character" w:customStyle="1" w:styleId="CommentSubjectChar">
    <w:name w:val="Comment Subject Char"/>
    <w:basedOn w:val="CommentTextChar"/>
    <w:link w:val="CommentSubject"/>
    <w:uiPriority w:val="99"/>
    <w:semiHidden/>
    <w:rsid w:val="00C1068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atsne.gov.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548</Words>
  <Characters>3129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dc:creator>
  <cp:keywords/>
  <dc:description/>
  <cp:lastModifiedBy>ana</cp:lastModifiedBy>
  <cp:revision>8</cp:revision>
  <dcterms:created xsi:type="dcterms:W3CDTF">2020-12-10T13:14:00Z</dcterms:created>
  <dcterms:modified xsi:type="dcterms:W3CDTF">2020-12-14T11:31:00Z</dcterms:modified>
</cp:coreProperties>
</file>